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410"/>
      </w:tblGrid>
      <w:tr w:rsidR="009A35CA" w:rsidRPr="005140D1" w14:paraId="5E215DCD" w14:textId="77777777" w:rsidTr="00A467B9">
        <w:tc>
          <w:tcPr>
            <w:tcW w:w="3119" w:type="dxa"/>
          </w:tcPr>
          <w:p w14:paraId="03DD0CAC" w14:textId="24EF8EC3" w:rsidR="00E71C5C" w:rsidRPr="005140D1" w:rsidRDefault="004B1EE5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br w:type="column"/>
            </w:r>
            <w:r w:rsidR="000150B8" w:rsidRPr="005140D1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Entretien de bilan du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23BE086" w14:textId="77777777" w:rsidR="00E71C5C" w:rsidRPr="005140D1" w:rsidRDefault="00E71C5C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57A0DFA2" w14:textId="68638970" w:rsidR="00B9622B" w:rsidRPr="005140D1" w:rsidRDefault="00B9622B" w:rsidP="008E54A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>Les entretiens de bilan</w:t>
      </w:r>
      <w:r w:rsidR="00861385" w:rsidRPr="005140D1">
        <w:rPr>
          <w:rFonts w:ascii="Arial" w:hAnsi="Arial" w:cs="Arial"/>
          <w:sz w:val="20"/>
          <w:szCs w:val="20"/>
        </w:rPr>
        <w:t xml:space="preserve"> visent à </w:t>
      </w:r>
      <w:r w:rsidR="00E41E04" w:rsidRPr="005140D1">
        <w:rPr>
          <w:rFonts w:ascii="Arial" w:hAnsi="Arial" w:cs="Arial"/>
          <w:sz w:val="20"/>
          <w:szCs w:val="20"/>
        </w:rPr>
        <w:t>évaluer</w:t>
      </w:r>
      <w:r w:rsidR="00F82096" w:rsidRPr="005140D1">
        <w:rPr>
          <w:rFonts w:ascii="Arial" w:hAnsi="Arial" w:cs="Arial"/>
          <w:sz w:val="20"/>
          <w:szCs w:val="20"/>
        </w:rPr>
        <w:t xml:space="preserve"> le calendrier</w:t>
      </w:r>
      <w:r w:rsidR="008B05FB" w:rsidRPr="005140D1">
        <w:rPr>
          <w:rFonts w:ascii="Arial" w:hAnsi="Arial" w:cs="Arial"/>
          <w:sz w:val="20"/>
          <w:szCs w:val="20"/>
        </w:rPr>
        <w:t xml:space="preserve"> et les </w:t>
      </w:r>
      <w:r w:rsidR="002B1E7F" w:rsidRPr="005140D1">
        <w:rPr>
          <w:rFonts w:ascii="Arial" w:hAnsi="Arial" w:cs="Arial"/>
          <w:sz w:val="20"/>
          <w:szCs w:val="20"/>
        </w:rPr>
        <w:t xml:space="preserve">grandes </w:t>
      </w:r>
      <w:r w:rsidR="008B05FB" w:rsidRPr="005140D1">
        <w:rPr>
          <w:rFonts w:ascii="Arial" w:hAnsi="Arial" w:cs="Arial"/>
          <w:sz w:val="20"/>
          <w:szCs w:val="20"/>
        </w:rPr>
        <w:t>étapes du doctorat</w:t>
      </w:r>
      <w:r w:rsidR="00D65870" w:rsidRPr="005140D1">
        <w:rPr>
          <w:rFonts w:ascii="Arial" w:hAnsi="Arial" w:cs="Arial"/>
          <w:sz w:val="20"/>
          <w:szCs w:val="20"/>
        </w:rPr>
        <w:t xml:space="preserve">, et, si nécessaire, à les </w:t>
      </w:r>
      <w:r w:rsidR="00AE3494" w:rsidRPr="005140D1">
        <w:rPr>
          <w:rFonts w:ascii="Arial" w:hAnsi="Arial" w:cs="Arial"/>
          <w:sz w:val="20"/>
          <w:szCs w:val="20"/>
        </w:rPr>
        <w:t>adapter</w:t>
      </w:r>
      <w:r w:rsidR="00D65870" w:rsidRPr="005140D1">
        <w:rPr>
          <w:rFonts w:ascii="Arial" w:hAnsi="Arial" w:cs="Arial"/>
          <w:sz w:val="20"/>
          <w:szCs w:val="20"/>
        </w:rPr>
        <w:t>.</w:t>
      </w:r>
      <w:r w:rsidR="00E41E04" w:rsidRPr="005140D1">
        <w:rPr>
          <w:rFonts w:ascii="Arial" w:hAnsi="Arial" w:cs="Arial"/>
          <w:sz w:val="20"/>
          <w:szCs w:val="20"/>
        </w:rPr>
        <w:t xml:space="preserve"> Ils visent également à faire le point sur </w:t>
      </w:r>
      <w:r w:rsidR="001E51EA" w:rsidRPr="005140D1">
        <w:rPr>
          <w:rFonts w:ascii="Arial" w:hAnsi="Arial" w:cs="Arial"/>
          <w:sz w:val="20"/>
          <w:szCs w:val="20"/>
        </w:rPr>
        <w:t xml:space="preserve">l’avancement de </w:t>
      </w:r>
      <w:r w:rsidR="00E41E04" w:rsidRPr="005140D1">
        <w:rPr>
          <w:rFonts w:ascii="Arial" w:hAnsi="Arial" w:cs="Arial"/>
          <w:sz w:val="20"/>
          <w:szCs w:val="20"/>
        </w:rPr>
        <w:t>l</w:t>
      </w:r>
      <w:r w:rsidR="00AA7286" w:rsidRPr="005140D1">
        <w:rPr>
          <w:rFonts w:ascii="Arial" w:hAnsi="Arial" w:cs="Arial"/>
          <w:sz w:val="20"/>
          <w:szCs w:val="20"/>
        </w:rPr>
        <w:t xml:space="preserve">a recherche </w:t>
      </w:r>
      <w:r w:rsidR="00362810" w:rsidRPr="005140D1">
        <w:rPr>
          <w:rFonts w:ascii="Arial" w:hAnsi="Arial" w:cs="Arial"/>
          <w:sz w:val="20"/>
          <w:szCs w:val="20"/>
        </w:rPr>
        <w:t>et les formations effectuées.</w:t>
      </w:r>
      <w:r w:rsidR="00E41E04" w:rsidRPr="005140D1">
        <w:rPr>
          <w:rFonts w:ascii="Arial" w:hAnsi="Arial" w:cs="Arial"/>
          <w:sz w:val="20"/>
          <w:szCs w:val="20"/>
        </w:rPr>
        <w:t xml:space="preserve"> </w:t>
      </w:r>
      <w:r w:rsidR="004B27A1" w:rsidRPr="005140D1">
        <w:rPr>
          <w:rFonts w:ascii="Arial" w:hAnsi="Arial" w:cs="Arial"/>
          <w:sz w:val="20"/>
          <w:szCs w:val="20"/>
        </w:rPr>
        <w:t>Lorsque des changements substantiels ont lieu (p. ex. changement de supervision, de la forme de la thèse, de la forme d’engagement, etc.), la convention</w:t>
      </w:r>
      <w:r w:rsidR="009D73A7" w:rsidRPr="005140D1">
        <w:rPr>
          <w:rFonts w:ascii="Arial" w:hAnsi="Arial" w:cs="Arial"/>
          <w:sz w:val="20"/>
          <w:szCs w:val="20"/>
        </w:rPr>
        <w:t xml:space="preserve"> de doctorat</w:t>
      </w:r>
      <w:r w:rsidR="004B27A1" w:rsidRPr="005140D1">
        <w:rPr>
          <w:rFonts w:ascii="Arial" w:hAnsi="Arial" w:cs="Arial"/>
          <w:sz w:val="20"/>
          <w:szCs w:val="20"/>
        </w:rPr>
        <w:t xml:space="preserve"> doit être modifiée en conséquence. </w:t>
      </w:r>
      <w:r w:rsidR="00463943" w:rsidRPr="005140D1">
        <w:rPr>
          <w:rFonts w:ascii="Arial" w:hAnsi="Arial" w:cs="Arial"/>
          <w:sz w:val="20"/>
          <w:szCs w:val="20"/>
        </w:rPr>
        <w:t>L</w:t>
      </w:r>
      <w:r w:rsidR="004B27A1" w:rsidRPr="005140D1">
        <w:rPr>
          <w:rFonts w:ascii="Arial" w:hAnsi="Arial" w:cs="Arial"/>
          <w:sz w:val="20"/>
          <w:szCs w:val="20"/>
        </w:rPr>
        <w:t xml:space="preserve">es changements mineurs sont </w:t>
      </w:r>
      <w:r w:rsidR="00463943" w:rsidRPr="005140D1">
        <w:rPr>
          <w:rFonts w:ascii="Arial" w:hAnsi="Arial" w:cs="Arial"/>
          <w:sz w:val="20"/>
          <w:szCs w:val="20"/>
        </w:rPr>
        <w:t xml:space="preserve">consignés dans les </w:t>
      </w:r>
      <w:r w:rsidR="004B27A1" w:rsidRPr="005140D1">
        <w:rPr>
          <w:rFonts w:ascii="Arial" w:hAnsi="Arial" w:cs="Arial"/>
          <w:sz w:val="20"/>
          <w:szCs w:val="20"/>
        </w:rPr>
        <w:t>entretien</w:t>
      </w:r>
      <w:r w:rsidR="00463943" w:rsidRPr="005140D1">
        <w:rPr>
          <w:rFonts w:ascii="Arial" w:hAnsi="Arial" w:cs="Arial"/>
          <w:sz w:val="20"/>
          <w:szCs w:val="20"/>
        </w:rPr>
        <w:t>s</w:t>
      </w:r>
      <w:r w:rsidR="004B27A1" w:rsidRPr="005140D1">
        <w:rPr>
          <w:rFonts w:ascii="Arial" w:hAnsi="Arial" w:cs="Arial"/>
          <w:sz w:val="20"/>
          <w:szCs w:val="20"/>
        </w:rPr>
        <w:t xml:space="preserve"> </w:t>
      </w:r>
      <w:r w:rsidR="00463943" w:rsidRPr="005140D1">
        <w:rPr>
          <w:rFonts w:ascii="Arial" w:hAnsi="Arial" w:cs="Arial"/>
          <w:sz w:val="20"/>
          <w:szCs w:val="20"/>
        </w:rPr>
        <w:t>de bilan</w:t>
      </w:r>
      <w:r w:rsidR="004B27A1" w:rsidRPr="005140D1">
        <w:rPr>
          <w:rFonts w:ascii="Arial" w:hAnsi="Arial" w:cs="Arial"/>
          <w:sz w:val="20"/>
          <w:szCs w:val="20"/>
        </w:rPr>
        <w:t>.</w:t>
      </w:r>
    </w:p>
    <w:p w14:paraId="45B30FE8" w14:textId="77777777" w:rsidR="002D7161" w:rsidRPr="005140D1" w:rsidRDefault="002D7161" w:rsidP="008E54A5">
      <w:pPr>
        <w:jc w:val="both"/>
        <w:rPr>
          <w:rFonts w:ascii="Arial" w:hAnsi="Arial" w:cs="Arial"/>
          <w:sz w:val="20"/>
          <w:szCs w:val="20"/>
        </w:rPr>
      </w:pPr>
    </w:p>
    <w:p w14:paraId="1D9E1202" w14:textId="0103DB07" w:rsidR="003541EB" w:rsidRPr="005140D1" w:rsidRDefault="00DA334C" w:rsidP="008E54A5">
      <w:pPr>
        <w:jc w:val="both"/>
        <w:rPr>
          <w:rFonts w:ascii="Arial" w:hAnsi="Arial" w:cs="Arial"/>
          <w:b/>
          <w:color w:val="2F5496" w:themeColor="accent1" w:themeShade="BF"/>
        </w:rPr>
      </w:pPr>
      <w:r w:rsidRPr="005140D1">
        <w:rPr>
          <w:rFonts w:ascii="Arial" w:hAnsi="Arial" w:cs="Arial"/>
          <w:b/>
          <w:color w:val="2F5496" w:themeColor="accent1" w:themeShade="BF"/>
        </w:rPr>
        <w:t xml:space="preserve">Calendrier </w:t>
      </w:r>
      <w:r w:rsidR="008E402E" w:rsidRPr="005140D1">
        <w:rPr>
          <w:rFonts w:ascii="Arial" w:hAnsi="Arial" w:cs="Arial"/>
          <w:b/>
          <w:color w:val="2F5496" w:themeColor="accent1" w:themeShade="BF"/>
        </w:rPr>
        <w:t>indicatif</w:t>
      </w:r>
    </w:p>
    <w:p w14:paraId="59780212" w14:textId="0CD534B7" w:rsidR="00F13DFA" w:rsidRPr="005140D1" w:rsidRDefault="00F13DFA" w:rsidP="008E54A5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 xml:space="preserve">S’il y a lieu, </w:t>
      </w:r>
      <w:r w:rsidR="004D798A" w:rsidRPr="005140D1">
        <w:rPr>
          <w:rFonts w:ascii="Arial" w:hAnsi="Arial" w:cs="Arial"/>
          <w:sz w:val="20"/>
          <w:szCs w:val="20"/>
        </w:rPr>
        <w:t xml:space="preserve">veuillez </w:t>
      </w:r>
      <w:r w:rsidRPr="005140D1">
        <w:rPr>
          <w:rFonts w:ascii="Arial" w:hAnsi="Arial" w:cs="Arial"/>
          <w:sz w:val="20"/>
          <w:szCs w:val="20"/>
        </w:rPr>
        <w:t>mettre à jour</w:t>
      </w:r>
      <w:r w:rsidR="0081798D" w:rsidRPr="005140D1">
        <w:rPr>
          <w:rFonts w:ascii="Arial" w:hAnsi="Arial" w:cs="Arial"/>
          <w:sz w:val="20"/>
          <w:szCs w:val="20"/>
        </w:rPr>
        <w:t xml:space="preserve"> le calendrier</w:t>
      </w:r>
      <w:r w:rsidR="008B31E4" w:rsidRPr="005140D1">
        <w:rPr>
          <w:rFonts w:ascii="Arial" w:hAnsi="Arial" w:cs="Arial"/>
          <w:sz w:val="20"/>
          <w:szCs w:val="20"/>
        </w:rPr>
        <w:t xml:space="preserve"> défini</w:t>
      </w:r>
      <w:r w:rsidR="0081798D" w:rsidRPr="005140D1">
        <w:rPr>
          <w:rFonts w:ascii="Arial" w:hAnsi="Arial" w:cs="Arial"/>
          <w:sz w:val="20"/>
          <w:szCs w:val="20"/>
        </w:rPr>
        <w:t xml:space="preserve"> d</w:t>
      </w:r>
      <w:r w:rsidR="008B31E4" w:rsidRPr="005140D1">
        <w:rPr>
          <w:rFonts w:ascii="Arial" w:hAnsi="Arial" w:cs="Arial"/>
          <w:sz w:val="20"/>
          <w:szCs w:val="20"/>
        </w:rPr>
        <w:t>ans</w:t>
      </w:r>
      <w:r w:rsidR="0081798D" w:rsidRPr="005140D1">
        <w:rPr>
          <w:rFonts w:ascii="Arial" w:hAnsi="Arial" w:cs="Arial"/>
          <w:sz w:val="20"/>
          <w:szCs w:val="20"/>
        </w:rPr>
        <w:t xml:space="preserve"> la convention de doctorat</w:t>
      </w:r>
      <w:r w:rsidR="008B31E4" w:rsidRPr="005140D1">
        <w:rPr>
          <w:rFonts w:ascii="Arial" w:hAnsi="Arial" w:cs="Arial"/>
          <w:sz w:val="20"/>
          <w:szCs w:val="20"/>
        </w:rPr>
        <w:t xml:space="preserve"> ou </w:t>
      </w:r>
      <w:r w:rsidR="002F2809" w:rsidRPr="005140D1">
        <w:rPr>
          <w:rFonts w:ascii="Arial" w:hAnsi="Arial" w:cs="Arial"/>
          <w:sz w:val="20"/>
          <w:szCs w:val="20"/>
        </w:rPr>
        <w:t>pendant le dernier entretien de bilan</w:t>
      </w:r>
      <w:r w:rsidR="0058723F" w:rsidRPr="005140D1">
        <w:rPr>
          <w:rFonts w:ascii="Arial" w:hAnsi="Arial" w:cs="Arial"/>
          <w:sz w:val="20"/>
          <w:szCs w:val="20"/>
        </w:rPr>
        <w:t xml:space="preserve"> et </w:t>
      </w:r>
      <w:r w:rsidR="002B481C" w:rsidRPr="005140D1">
        <w:rPr>
          <w:rFonts w:ascii="Arial" w:hAnsi="Arial" w:cs="Arial"/>
          <w:sz w:val="20"/>
          <w:szCs w:val="20"/>
        </w:rPr>
        <w:t xml:space="preserve">fixer les </w:t>
      </w:r>
      <w:r w:rsidR="004D798A" w:rsidRPr="005140D1">
        <w:rPr>
          <w:rFonts w:ascii="Arial" w:hAnsi="Arial" w:cs="Arial"/>
          <w:sz w:val="20"/>
          <w:szCs w:val="20"/>
        </w:rPr>
        <w:t>grandes</w:t>
      </w:r>
      <w:r w:rsidR="001A5804" w:rsidRPr="005140D1">
        <w:rPr>
          <w:rFonts w:ascii="Arial" w:hAnsi="Arial" w:cs="Arial"/>
          <w:sz w:val="20"/>
          <w:szCs w:val="20"/>
        </w:rPr>
        <w:t xml:space="preserve"> étapes.</w:t>
      </w:r>
    </w:p>
    <w:p w14:paraId="6B121FD6" w14:textId="09D51F0A" w:rsidR="003541EB" w:rsidRPr="005140D1" w:rsidRDefault="003541EB" w:rsidP="006F1875">
      <w:pPr>
        <w:spacing w:before="20" w:after="2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3880"/>
        <w:gridCol w:w="236"/>
        <w:gridCol w:w="2222"/>
        <w:gridCol w:w="236"/>
        <w:gridCol w:w="2782"/>
      </w:tblGrid>
      <w:tr w:rsidR="006F1875" w:rsidRPr="005140D1" w14:paraId="14790429" w14:textId="77777777" w:rsidTr="00872AB7">
        <w:trPr>
          <w:trHeight w:val="397"/>
        </w:trPr>
        <w:tc>
          <w:tcPr>
            <w:tcW w:w="9356" w:type="dxa"/>
            <w:gridSpan w:val="5"/>
            <w:vAlign w:val="center"/>
          </w:tcPr>
          <w:p w14:paraId="1372A586" w14:textId="7BB2E937" w:rsidR="006F1875" w:rsidRPr="005140D1" w:rsidRDefault="008E402E" w:rsidP="006F187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Grandes é</w:t>
            </w:r>
            <w:r w:rsidR="00B83C74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tapes </w:t>
            </w:r>
            <w:r w:rsidR="00AA5F16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de la recherche</w:t>
            </w:r>
          </w:p>
          <w:p w14:paraId="41139B06" w14:textId="24205D82" w:rsidR="00E341ED" w:rsidRPr="005140D1" w:rsidRDefault="009350C0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5140D1">
              <w:rPr>
                <w:rFonts w:ascii="Arial" w:hAnsi="Arial" w:cs="Arial"/>
                <w:sz w:val="20"/>
              </w:rPr>
              <w:t>P</w:t>
            </w:r>
            <w:r w:rsidR="000D71F1" w:rsidRPr="005140D1">
              <w:rPr>
                <w:rFonts w:ascii="Arial" w:hAnsi="Arial" w:cs="Arial"/>
                <w:sz w:val="20"/>
              </w:rPr>
              <w:t>.</w:t>
            </w:r>
            <w:r w:rsidR="00E341ED" w:rsidRPr="005140D1">
              <w:rPr>
                <w:rFonts w:ascii="Arial" w:hAnsi="Arial" w:cs="Arial"/>
                <w:sz w:val="20"/>
              </w:rPr>
              <w:t xml:space="preserve"> ex. </w:t>
            </w:r>
            <w:r w:rsidR="00933030" w:rsidRPr="005140D1">
              <w:rPr>
                <w:rFonts w:ascii="Arial" w:hAnsi="Arial" w:cs="Arial"/>
                <w:sz w:val="20"/>
              </w:rPr>
              <w:t xml:space="preserve">formulation du concept, collecte de données, travail de terrain, </w:t>
            </w:r>
            <w:r w:rsidR="00674061" w:rsidRPr="005140D1">
              <w:rPr>
                <w:rFonts w:ascii="Arial" w:hAnsi="Arial" w:cs="Arial"/>
                <w:sz w:val="20"/>
              </w:rPr>
              <w:t>contributions à des conférences scientifiques</w:t>
            </w:r>
            <w:r w:rsidR="006838F1" w:rsidRPr="005140D1">
              <w:rPr>
                <w:rFonts w:ascii="Arial" w:hAnsi="Arial" w:cs="Arial"/>
                <w:sz w:val="20"/>
              </w:rPr>
              <w:t>, publications</w:t>
            </w:r>
          </w:p>
          <w:p w14:paraId="13007AF0" w14:textId="4BA8C406" w:rsidR="006F1875" w:rsidRPr="005140D1" w:rsidRDefault="006F1875" w:rsidP="008E54A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767FD" w:rsidRPr="005140D1" w14:paraId="051E4CB2" w14:textId="4DC2FE51" w:rsidTr="008E54A5">
        <w:trPr>
          <w:trHeight w:val="397"/>
        </w:trPr>
        <w:tc>
          <w:tcPr>
            <w:tcW w:w="3880" w:type="dxa"/>
            <w:vAlign w:val="center"/>
          </w:tcPr>
          <w:p w14:paraId="3C874D01" w14:textId="68E36397" w:rsidR="00C767FD" w:rsidRPr="005140D1" w:rsidRDefault="008E402E" w:rsidP="004C5033">
            <w:pPr>
              <w:rPr>
                <w:rFonts w:ascii="Arial" w:hAnsi="Arial" w:cs="Arial"/>
                <w:sz w:val="20"/>
              </w:rPr>
            </w:pPr>
            <w:r w:rsidRPr="005140D1">
              <w:rPr>
                <w:rFonts w:ascii="Arial" w:hAnsi="Arial" w:cs="Arial"/>
                <w:sz w:val="20"/>
              </w:rPr>
              <w:t>Grandes</w:t>
            </w:r>
            <w:r w:rsidR="003E17DD" w:rsidRPr="005140D1">
              <w:rPr>
                <w:rFonts w:ascii="Arial" w:hAnsi="Arial" w:cs="Arial"/>
                <w:sz w:val="20"/>
              </w:rPr>
              <w:t xml:space="preserve"> étapes</w:t>
            </w:r>
            <w:r w:rsidR="00C767FD" w:rsidRPr="005140D1">
              <w:rPr>
                <w:rFonts w:ascii="Arial" w:hAnsi="Arial" w:cs="Arial"/>
                <w:sz w:val="20"/>
              </w:rPr>
              <w:t xml:space="preserve"> / </w:t>
            </w:r>
            <w:r w:rsidR="003E17DD" w:rsidRPr="005140D1">
              <w:rPr>
                <w:rFonts w:ascii="Arial" w:hAnsi="Arial" w:cs="Arial"/>
                <w:sz w:val="20"/>
              </w:rPr>
              <w:t>objectifs du doctorat</w:t>
            </w:r>
          </w:p>
        </w:tc>
        <w:tc>
          <w:tcPr>
            <w:tcW w:w="236" w:type="dxa"/>
            <w:vAlign w:val="center"/>
          </w:tcPr>
          <w:p w14:paraId="2DA206EA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BF019E5" w14:textId="7862803D" w:rsidR="00C767FD" w:rsidRPr="005140D1" w:rsidRDefault="003E17DD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5140D1">
              <w:rPr>
                <w:rFonts w:ascii="Arial" w:hAnsi="Arial" w:cs="Arial"/>
                <w:sz w:val="20"/>
              </w:rPr>
              <w:t>D</w:t>
            </w:r>
            <w:r w:rsidR="008E402E" w:rsidRPr="005140D1">
              <w:rPr>
                <w:rFonts w:ascii="Arial" w:hAnsi="Arial" w:cs="Arial"/>
                <w:sz w:val="20"/>
              </w:rPr>
              <w:t>élai</w:t>
            </w:r>
            <w:r w:rsidR="00C767FD" w:rsidRPr="005140D1">
              <w:rPr>
                <w:rFonts w:ascii="Arial" w:hAnsi="Arial" w:cs="Arial"/>
                <w:sz w:val="20"/>
              </w:rPr>
              <w:t>,</w:t>
            </w:r>
            <w:r w:rsidR="008E402E" w:rsidRPr="005140D1">
              <w:rPr>
                <w:rFonts w:ascii="Arial" w:hAnsi="Arial" w:cs="Arial"/>
                <w:sz w:val="20"/>
              </w:rPr>
              <w:t xml:space="preserve"> activité, ampleur</w:t>
            </w:r>
          </w:p>
        </w:tc>
        <w:tc>
          <w:tcPr>
            <w:tcW w:w="236" w:type="dxa"/>
            <w:vAlign w:val="center"/>
          </w:tcPr>
          <w:p w14:paraId="0829B663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82" w:type="dxa"/>
            <w:vAlign w:val="center"/>
          </w:tcPr>
          <w:p w14:paraId="4CA3387A" w14:textId="5B4A4FA9" w:rsidR="00C767FD" w:rsidRPr="005140D1" w:rsidRDefault="00E7320F" w:rsidP="004C5033">
            <w:pPr>
              <w:rPr>
                <w:rFonts w:ascii="Arial" w:hAnsi="Arial" w:cs="Arial"/>
                <w:sz w:val="20"/>
              </w:rPr>
            </w:pPr>
            <w:r w:rsidRPr="005140D1">
              <w:rPr>
                <w:rFonts w:ascii="Arial" w:hAnsi="Arial" w:cs="Arial"/>
                <w:sz w:val="20"/>
              </w:rPr>
              <w:t xml:space="preserve">Commentaires </w:t>
            </w:r>
            <w:r w:rsidR="00BB5543" w:rsidRPr="005140D1">
              <w:rPr>
                <w:rFonts w:ascii="Arial" w:hAnsi="Arial" w:cs="Arial"/>
                <w:sz w:val="20"/>
              </w:rPr>
              <w:t xml:space="preserve">sur la mise en œuvre </w:t>
            </w:r>
          </w:p>
        </w:tc>
      </w:tr>
      <w:tr w:rsidR="00C767FD" w:rsidRPr="005140D1" w14:paraId="1EFDBA55" w14:textId="28098EBB" w:rsidTr="008E54A5">
        <w:trPr>
          <w:trHeight w:val="397"/>
        </w:trPr>
        <w:tc>
          <w:tcPr>
            <w:tcW w:w="388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6710EB8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6A4EA2AD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5C3AE2C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78A5A94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1B57015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7FD" w:rsidRPr="005140D1" w14:paraId="0D00031B" w14:textId="52456922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6E21B62" w14:textId="7815BC18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B41438A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1C8BCCF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3F1C636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DF0F2C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08CF2B70" w14:textId="242471DD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</w:tcPr>
          <w:p w14:paraId="5483D53D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09858F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9B0301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9E3ED6C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530F039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01DF51C9" w14:textId="7D57ECA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EC214A6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69ED72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6B1E65D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A2F280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11EA5F3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465D11D7" w14:textId="5B07BD94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F5130E2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8CD3608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39E98EA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9C7D59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300B387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4A69D7D6" w14:textId="538AFE8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B822DDC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C263912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16853F5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EF841EB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653A9A2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257B2903" w14:textId="6F61D71E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98A1411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130BC86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5BD2D2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99F86E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86A006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38D05440" w14:textId="10BA21E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0E10FC4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26841B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1A6D89A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3FA6A89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B3AA7B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5140D1" w14:paraId="42066A73" w14:textId="2888B4C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B3CFFF5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E341246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EADF115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5BC14DA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F8BE2A7" w14:textId="77777777" w:rsidR="00C767FD" w:rsidRPr="005140D1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7B677" w14:textId="60B43C11" w:rsidR="003541EB" w:rsidRPr="005140D1" w:rsidRDefault="003541EB" w:rsidP="008E54A5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236"/>
        <w:gridCol w:w="1360"/>
        <w:gridCol w:w="236"/>
        <w:gridCol w:w="1164"/>
        <w:gridCol w:w="283"/>
        <w:gridCol w:w="3119"/>
      </w:tblGrid>
      <w:tr w:rsidR="006F1875" w:rsidRPr="005140D1" w14:paraId="34CC299F" w14:textId="77777777" w:rsidTr="00DA7242">
        <w:trPr>
          <w:trHeight w:val="397"/>
        </w:trPr>
        <w:tc>
          <w:tcPr>
            <w:tcW w:w="9356" w:type="dxa"/>
            <w:gridSpan w:val="7"/>
            <w:vAlign w:val="center"/>
          </w:tcPr>
          <w:p w14:paraId="03459EBC" w14:textId="1629F63D" w:rsidR="006F1875" w:rsidRPr="005140D1" w:rsidRDefault="00024BFA" w:rsidP="006F187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Grandes </w:t>
            </w:r>
            <w:r w:rsidR="002A3CF5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étapes des formations nécessaires </w:t>
            </w:r>
            <w:r w:rsidR="006124FF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aux qualifications propres</w:t>
            </w:r>
          </w:p>
          <w:p w14:paraId="1F2A3E82" w14:textId="18A7C1A6" w:rsidR="009B2219" w:rsidRPr="005140D1" w:rsidRDefault="009350C0" w:rsidP="009B22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P</w:t>
            </w:r>
            <w:r w:rsidR="009B2219" w:rsidRPr="005140D1">
              <w:rPr>
                <w:rFonts w:ascii="Arial" w:hAnsi="Arial" w:cs="Arial"/>
                <w:sz w:val="20"/>
                <w:szCs w:val="20"/>
              </w:rPr>
              <w:t xml:space="preserve">. ex. </w:t>
            </w:r>
            <w:proofErr w:type="spellStart"/>
            <w:r w:rsidR="009B2219" w:rsidRPr="005140D1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2219" w:rsidRPr="005140D1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 xml:space="preserve"> / programme doctoral, </w:t>
            </w:r>
            <w:proofErr w:type="spellStart"/>
            <w:r w:rsidR="009B2219" w:rsidRPr="005140D1">
              <w:rPr>
                <w:rFonts w:ascii="Arial" w:hAnsi="Arial" w:cs="Arial"/>
                <w:sz w:val="20"/>
                <w:szCs w:val="20"/>
              </w:rPr>
              <w:t>summer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2219" w:rsidRPr="005140D1">
              <w:rPr>
                <w:rFonts w:ascii="Arial" w:hAnsi="Arial" w:cs="Arial"/>
                <w:sz w:val="20"/>
                <w:szCs w:val="20"/>
              </w:rPr>
              <w:t>schools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>, programme « </w:t>
            </w:r>
            <w:proofErr w:type="spellStart"/>
            <w:r w:rsidRPr="005140D1">
              <w:rPr>
                <w:rFonts w:ascii="Arial" w:hAnsi="Arial" w:cs="Arial"/>
                <w:sz w:val="20"/>
                <w:szCs w:val="20"/>
              </w:rPr>
              <w:t>T</w:t>
            </w:r>
            <w:r w:rsidR="009B2219" w:rsidRPr="005140D1">
              <w:rPr>
                <w:rFonts w:ascii="Arial" w:hAnsi="Arial" w:cs="Arial"/>
                <w:sz w:val="20"/>
                <w:szCs w:val="20"/>
              </w:rPr>
              <w:t>ransferable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0D1">
              <w:rPr>
                <w:rFonts w:ascii="Arial" w:hAnsi="Arial" w:cs="Arial"/>
                <w:sz w:val="20"/>
                <w:szCs w:val="20"/>
              </w:rPr>
              <w:t>S</w:t>
            </w:r>
            <w:r w:rsidR="009B2219" w:rsidRPr="005140D1">
              <w:rPr>
                <w:rFonts w:ascii="Arial" w:hAnsi="Arial" w:cs="Arial"/>
                <w:sz w:val="20"/>
                <w:szCs w:val="20"/>
              </w:rPr>
              <w:t>kills</w:t>
            </w:r>
            <w:proofErr w:type="spellEnd"/>
            <w:r w:rsidR="009B2219" w:rsidRPr="005140D1">
              <w:rPr>
                <w:rFonts w:ascii="Arial" w:hAnsi="Arial" w:cs="Arial"/>
                <w:sz w:val="20"/>
                <w:szCs w:val="20"/>
              </w:rPr>
              <w:t> »</w:t>
            </w:r>
          </w:p>
          <w:p w14:paraId="03782FBD" w14:textId="2928D96F" w:rsidR="006F1875" w:rsidRPr="005140D1" w:rsidRDefault="006F1875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5140D1" w14:paraId="7855B839" w14:textId="77777777" w:rsidTr="006F1875">
        <w:trPr>
          <w:trHeight w:val="397"/>
        </w:trPr>
        <w:tc>
          <w:tcPr>
            <w:tcW w:w="2958" w:type="dxa"/>
            <w:vAlign w:val="center"/>
          </w:tcPr>
          <w:p w14:paraId="521FEEB6" w14:textId="38A4D8F4" w:rsidR="003541EB" w:rsidRPr="005140D1" w:rsidRDefault="00D50515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Prestation</w:t>
            </w:r>
          </w:p>
        </w:tc>
        <w:tc>
          <w:tcPr>
            <w:tcW w:w="236" w:type="dxa"/>
            <w:vAlign w:val="center"/>
          </w:tcPr>
          <w:p w14:paraId="2E15A325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F2092EB" w14:textId="4D2E78B0" w:rsidR="003541EB" w:rsidRPr="005140D1" w:rsidRDefault="0037776E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D</w:t>
            </w:r>
            <w:r w:rsidR="00BB5543" w:rsidRPr="005140D1">
              <w:rPr>
                <w:rFonts w:ascii="Arial" w:hAnsi="Arial" w:cs="Arial"/>
                <w:sz w:val="20"/>
                <w:szCs w:val="20"/>
              </w:rPr>
              <w:t>élai</w:t>
            </w:r>
            <w:r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6FB0F7FE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26B512" w14:textId="643DD47B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ECTS</w:t>
            </w:r>
            <w:r w:rsidR="007D4B67" w:rsidRPr="005140D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D4B67" w:rsidRPr="005140D1">
              <w:rPr>
                <w:rFonts w:ascii="Arial" w:hAnsi="Arial" w:cs="Arial"/>
                <w:sz w:val="20"/>
                <w:szCs w:val="20"/>
              </w:rPr>
              <w:t>év</w:t>
            </w:r>
            <w:proofErr w:type="spellEnd"/>
            <w:r w:rsidR="007D4B67" w:rsidRPr="005140D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83" w:type="dxa"/>
            <w:vAlign w:val="center"/>
          </w:tcPr>
          <w:p w14:paraId="2EFD5FA9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4BB46E" w14:textId="557DFF4C" w:rsidR="003541EB" w:rsidRPr="005140D1" w:rsidRDefault="00BB5543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</w:rPr>
              <w:t>Commentaires sur la mise en œuvre</w:t>
            </w:r>
          </w:p>
        </w:tc>
      </w:tr>
      <w:tr w:rsidR="003541EB" w:rsidRPr="005140D1" w14:paraId="57747CC0" w14:textId="77777777" w:rsidTr="008E54A5">
        <w:trPr>
          <w:trHeight w:val="397"/>
        </w:trPr>
        <w:tc>
          <w:tcPr>
            <w:tcW w:w="2958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8961D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07C1834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3B95038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17473935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26A56F6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FFFFFF"/>
            </w:tcBorders>
            <w:vAlign w:val="center"/>
          </w:tcPr>
          <w:p w14:paraId="6496D163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8EBC1BF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5140D1" w14:paraId="0E73CF6C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AE2ACB7" w14:textId="045C5820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08AF96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944F5CB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5964097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038C483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CD79F8B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7107C0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5140D1" w14:paraId="6169F3A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E92DC4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B8D6F47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F2BDA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A63693E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2C94FBC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0049B77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CCF899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5140D1" w14:paraId="7C1C3D0E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8B520F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7BF6327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44B8F75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1CB4F81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FB5ACBA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7B04380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01A4D82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D82" w:rsidRPr="005140D1" w14:paraId="7E95DFE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25F3134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EF801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12CBC7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72052DB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E1772ED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4A0BFFF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5F26191" w14:textId="77777777" w:rsidR="003541EB" w:rsidRPr="005140D1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E7" w:rsidRPr="005140D1" w14:paraId="5415461B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DDB8181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3903F90C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8760A43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1374A26E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C8813A0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</w:tcBorders>
            <w:vAlign w:val="center"/>
          </w:tcPr>
          <w:p w14:paraId="0B65CDC6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93E717" w14:textId="77777777" w:rsidR="00C727E7" w:rsidRPr="005140D1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28C78" w14:textId="77777777" w:rsidR="002E2C50" w:rsidRPr="005140D1" w:rsidRDefault="002E2C50" w:rsidP="008E54A5">
      <w:pPr>
        <w:jc w:val="both"/>
        <w:rPr>
          <w:rFonts w:ascii="Arial" w:hAnsi="Arial" w:cs="Arial"/>
          <w:b/>
        </w:rPr>
      </w:pPr>
    </w:p>
    <w:p w14:paraId="1B0BCE6F" w14:textId="1ACDFA17" w:rsidR="0085773F" w:rsidRPr="005140D1" w:rsidRDefault="00EC637B" w:rsidP="008E54A5">
      <w:pPr>
        <w:jc w:val="both"/>
        <w:rPr>
          <w:rFonts w:ascii="Arial" w:hAnsi="Arial" w:cs="Arial"/>
          <w:b/>
          <w:sz w:val="20"/>
          <w:szCs w:val="20"/>
        </w:rPr>
      </w:pPr>
      <w:r w:rsidRPr="005140D1">
        <w:rPr>
          <w:rFonts w:ascii="Arial" w:hAnsi="Arial" w:cs="Arial"/>
          <w:b/>
          <w:color w:val="2F5496" w:themeColor="accent1" w:themeShade="BF"/>
        </w:rPr>
        <w:t>Bilans</w:t>
      </w:r>
      <w:r w:rsidR="00985514" w:rsidRPr="005140D1">
        <w:rPr>
          <w:rFonts w:ascii="Arial" w:hAnsi="Arial" w:cs="Arial"/>
          <w:b/>
          <w:color w:val="2F5496" w:themeColor="accent1" w:themeShade="BF"/>
        </w:rPr>
        <w:t xml:space="preserve"> individuels</w:t>
      </w:r>
    </w:p>
    <w:p w14:paraId="40F206C9" w14:textId="2B71A5C1" w:rsidR="001B2FB9" w:rsidRPr="005140D1" w:rsidRDefault="001B2FB9" w:rsidP="008E54A5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 xml:space="preserve">Appréciation </w:t>
      </w:r>
      <w:r w:rsidR="00717552" w:rsidRPr="005140D1">
        <w:rPr>
          <w:rFonts w:ascii="Arial" w:hAnsi="Arial" w:cs="Arial"/>
          <w:sz w:val="20"/>
          <w:szCs w:val="20"/>
        </w:rPr>
        <w:t>de l’avancement du travail depuis le dernier entretien de bilan</w:t>
      </w:r>
      <w:r w:rsidR="00803698" w:rsidRPr="005140D1">
        <w:rPr>
          <w:rFonts w:ascii="Arial" w:hAnsi="Arial" w:cs="Arial"/>
          <w:sz w:val="20"/>
          <w:szCs w:val="20"/>
        </w:rPr>
        <w:t xml:space="preserve">, fixation des objectifs pour le prochain entretien de bilan, </w:t>
      </w:r>
      <w:r w:rsidR="0035603E" w:rsidRPr="005140D1">
        <w:rPr>
          <w:rFonts w:ascii="Arial" w:hAnsi="Arial" w:cs="Arial"/>
          <w:sz w:val="20"/>
          <w:szCs w:val="20"/>
        </w:rPr>
        <w:t xml:space="preserve">besoin de soutien de la personne responsable de l’encadrement, </w:t>
      </w:r>
      <w:r w:rsidR="00217837" w:rsidRPr="005140D1">
        <w:rPr>
          <w:rFonts w:ascii="Arial" w:hAnsi="Arial" w:cs="Arial"/>
          <w:sz w:val="20"/>
          <w:szCs w:val="20"/>
        </w:rPr>
        <w:t>crédits ECTS, etc.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D84969" w:rsidRPr="005140D1" w14:paraId="68186040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9B722E1" w14:textId="7F55CC58" w:rsidR="00D84969" w:rsidRPr="005140D1" w:rsidRDefault="00B045D1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Bilan</w:t>
            </w:r>
            <w:r w:rsidR="007C01F9"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 individuel</w:t>
            </w: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 concernant la recherche</w:t>
            </w:r>
          </w:p>
          <w:p w14:paraId="1C6EF777" w14:textId="26284AD3" w:rsidR="00D84969" w:rsidRPr="005140D1" w:rsidRDefault="009350C0" w:rsidP="008E54A5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5140D1">
              <w:rPr>
                <w:rFonts w:ascii="Arial" w:hAnsi="Arial" w:cs="Arial"/>
                <w:sz w:val="20"/>
              </w:rPr>
              <w:t>P</w:t>
            </w:r>
            <w:r w:rsidR="00A427FF" w:rsidRPr="005140D1">
              <w:rPr>
                <w:rFonts w:ascii="Arial" w:hAnsi="Arial" w:cs="Arial"/>
                <w:sz w:val="20"/>
              </w:rPr>
              <w:t>.</w:t>
            </w:r>
            <w:r w:rsidR="00671799" w:rsidRPr="005140D1">
              <w:rPr>
                <w:rFonts w:ascii="Arial" w:hAnsi="Arial" w:cs="Arial"/>
                <w:sz w:val="20"/>
              </w:rPr>
              <w:t xml:space="preserve"> ex. formulation du concept, </w:t>
            </w:r>
            <w:r w:rsidR="00851BEF" w:rsidRPr="005140D1">
              <w:rPr>
                <w:rFonts w:ascii="Arial" w:hAnsi="Arial" w:cs="Arial"/>
                <w:sz w:val="20"/>
              </w:rPr>
              <w:t xml:space="preserve">plan d’expériences, collecte de données, travail de terrain, </w:t>
            </w:r>
            <w:r w:rsidR="00C34F0B" w:rsidRPr="005140D1">
              <w:rPr>
                <w:rFonts w:ascii="Arial" w:hAnsi="Arial" w:cs="Arial"/>
                <w:sz w:val="20"/>
              </w:rPr>
              <w:t xml:space="preserve">analyse des données, </w:t>
            </w:r>
            <w:r w:rsidR="00FC78F9" w:rsidRPr="005140D1">
              <w:rPr>
                <w:rFonts w:ascii="Arial" w:hAnsi="Arial" w:cs="Arial"/>
                <w:sz w:val="20"/>
              </w:rPr>
              <w:t>revue</w:t>
            </w:r>
            <w:r w:rsidR="00340DC6" w:rsidRPr="005140D1">
              <w:rPr>
                <w:rFonts w:ascii="Arial" w:hAnsi="Arial" w:cs="Arial"/>
                <w:sz w:val="20"/>
              </w:rPr>
              <w:t xml:space="preserve"> de la littérature, </w:t>
            </w:r>
            <w:r w:rsidR="0039632B" w:rsidRPr="005140D1">
              <w:rPr>
                <w:rFonts w:ascii="Arial" w:hAnsi="Arial" w:cs="Arial"/>
                <w:sz w:val="20"/>
              </w:rPr>
              <w:t xml:space="preserve">soumission/publication d’articles </w:t>
            </w:r>
            <w:r w:rsidR="00CF00F6" w:rsidRPr="005140D1">
              <w:rPr>
                <w:rFonts w:ascii="Arial" w:hAnsi="Arial" w:cs="Arial"/>
                <w:sz w:val="20"/>
              </w:rPr>
              <w:t>dans des revues spécialisées, rédaction de chapitres de livre</w:t>
            </w:r>
            <w:r w:rsidR="009862E5" w:rsidRPr="005140D1">
              <w:rPr>
                <w:rFonts w:ascii="Arial" w:hAnsi="Arial" w:cs="Arial"/>
                <w:sz w:val="20"/>
              </w:rPr>
              <w:t xml:space="preserve">, </w:t>
            </w:r>
            <w:r w:rsidR="00212EB5" w:rsidRPr="005140D1">
              <w:rPr>
                <w:rFonts w:ascii="Arial" w:hAnsi="Arial" w:cs="Arial"/>
                <w:sz w:val="20"/>
              </w:rPr>
              <w:t>présentations</w:t>
            </w:r>
            <w:r w:rsidR="00800719" w:rsidRPr="005140D1">
              <w:rPr>
                <w:rFonts w:ascii="Arial" w:hAnsi="Arial" w:cs="Arial"/>
                <w:sz w:val="20"/>
              </w:rPr>
              <w:t xml:space="preserve"> lors de conférences, participation à des colloques de recherche, etc.</w:t>
            </w:r>
          </w:p>
        </w:tc>
      </w:tr>
      <w:tr w:rsidR="00D84969" w:rsidRPr="005140D1" w14:paraId="26B4EF55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A317728" w14:textId="2C5B12BC" w:rsidR="00FF475F" w:rsidRPr="005140D1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5140D1" w14:paraId="05E1F00F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A081145" w14:textId="3A6D8602" w:rsidR="00D84969" w:rsidRPr="005140D1" w:rsidRDefault="00B045D1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Bilan</w:t>
            </w:r>
            <w:r w:rsidR="00B228E3"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 individuel</w:t>
            </w: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 xml:space="preserve"> concernant les formations</w:t>
            </w:r>
          </w:p>
          <w:p w14:paraId="064E5365" w14:textId="609FE00D" w:rsidR="00D84969" w:rsidRPr="005140D1" w:rsidRDefault="009350C0" w:rsidP="003456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</w:rPr>
              <w:t>P</w:t>
            </w:r>
            <w:r w:rsidR="00A427FF" w:rsidRPr="005140D1">
              <w:rPr>
                <w:rFonts w:ascii="Arial" w:hAnsi="Arial" w:cs="Arial"/>
                <w:sz w:val="20"/>
              </w:rPr>
              <w:t>.</w:t>
            </w:r>
            <w:r w:rsidR="00671799" w:rsidRPr="005140D1">
              <w:rPr>
                <w:rFonts w:ascii="Arial" w:hAnsi="Arial" w:cs="Arial"/>
                <w:sz w:val="20"/>
              </w:rPr>
              <w:t xml:space="preserve"> ex.</w:t>
            </w:r>
            <w:r w:rsidR="0058321D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21D" w:rsidRPr="005140D1">
              <w:rPr>
                <w:rFonts w:ascii="Arial" w:hAnsi="Arial" w:cs="Arial"/>
                <w:sz w:val="20"/>
                <w:szCs w:val="20"/>
              </w:rPr>
              <w:t>graduate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21D" w:rsidRPr="005140D1">
              <w:rPr>
                <w:rFonts w:ascii="Arial" w:hAnsi="Arial" w:cs="Arial"/>
                <w:sz w:val="20"/>
                <w:szCs w:val="20"/>
              </w:rPr>
              <w:t>school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 xml:space="preserve"> / programme doctoral, </w:t>
            </w:r>
            <w:proofErr w:type="spellStart"/>
            <w:r w:rsidR="0058321D" w:rsidRPr="005140D1">
              <w:rPr>
                <w:rFonts w:ascii="Arial" w:hAnsi="Arial" w:cs="Arial"/>
                <w:sz w:val="20"/>
                <w:szCs w:val="20"/>
              </w:rPr>
              <w:t>summer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8321D" w:rsidRPr="005140D1">
              <w:rPr>
                <w:rFonts w:ascii="Arial" w:hAnsi="Arial" w:cs="Arial"/>
                <w:sz w:val="20"/>
                <w:szCs w:val="20"/>
              </w:rPr>
              <w:t>schools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>, programme « </w:t>
            </w:r>
            <w:proofErr w:type="spellStart"/>
            <w:r w:rsidRPr="005140D1">
              <w:rPr>
                <w:rFonts w:ascii="Arial" w:hAnsi="Arial" w:cs="Arial"/>
                <w:sz w:val="20"/>
                <w:szCs w:val="20"/>
              </w:rPr>
              <w:t>T</w:t>
            </w:r>
            <w:r w:rsidR="0058321D" w:rsidRPr="005140D1">
              <w:rPr>
                <w:rFonts w:ascii="Arial" w:hAnsi="Arial" w:cs="Arial"/>
                <w:sz w:val="20"/>
                <w:szCs w:val="20"/>
              </w:rPr>
              <w:t>ransferable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40D1">
              <w:rPr>
                <w:rFonts w:ascii="Arial" w:hAnsi="Arial" w:cs="Arial"/>
                <w:sz w:val="20"/>
                <w:szCs w:val="20"/>
              </w:rPr>
              <w:t>S</w:t>
            </w:r>
            <w:r w:rsidR="0058321D" w:rsidRPr="005140D1">
              <w:rPr>
                <w:rFonts w:ascii="Arial" w:hAnsi="Arial" w:cs="Arial"/>
                <w:sz w:val="20"/>
                <w:szCs w:val="20"/>
              </w:rPr>
              <w:t>kills</w:t>
            </w:r>
            <w:proofErr w:type="spellEnd"/>
            <w:r w:rsidR="0058321D" w:rsidRPr="005140D1">
              <w:rPr>
                <w:rFonts w:ascii="Arial" w:hAnsi="Arial" w:cs="Arial"/>
                <w:sz w:val="20"/>
                <w:szCs w:val="20"/>
              </w:rPr>
              <w:t> »</w:t>
            </w:r>
            <w:r w:rsidR="00345610" w:rsidRPr="005140D1">
              <w:rPr>
                <w:rFonts w:ascii="Arial" w:hAnsi="Arial" w:cs="Arial"/>
                <w:sz w:val="20"/>
                <w:szCs w:val="20"/>
              </w:rPr>
              <w:t>, présentations lors de conférences</w:t>
            </w:r>
          </w:p>
        </w:tc>
      </w:tr>
      <w:tr w:rsidR="00D84969" w:rsidRPr="005140D1" w14:paraId="241FAFC6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47C322ED" w14:textId="78F5EDF4" w:rsidR="00FF475F" w:rsidRPr="005140D1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5140D1" w14:paraId="159D123B" w14:textId="77777777" w:rsidTr="00EB2211">
        <w:trPr>
          <w:trHeight w:val="340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EA6F1F4" w14:textId="32D88C31" w:rsidR="00D84969" w:rsidRPr="005140D1" w:rsidRDefault="00D84969" w:rsidP="008E54A5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Feed</w:t>
            </w:r>
            <w:r w:rsidR="00A75045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-</w:t>
            </w:r>
            <w:r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back </w:t>
            </w:r>
            <w:r w:rsidR="00575D49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général sur la supervision</w:t>
            </w:r>
            <w:r w:rsidR="00A57D8A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(fa</w:t>
            </w:r>
            <w:r w:rsidR="00A75E74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c</w:t>
            </w:r>
            <w:r w:rsidR="00A57D8A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ultati</w:t>
            </w:r>
            <w:r w:rsidR="00A75E74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f</w:t>
            </w:r>
            <w:r w:rsidR="00A57D8A" w:rsidRPr="005140D1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)</w:t>
            </w:r>
          </w:p>
        </w:tc>
      </w:tr>
      <w:tr w:rsidR="00D84969" w:rsidRPr="005140D1" w14:paraId="04BF566B" w14:textId="77777777" w:rsidTr="00EB2211">
        <w:trPr>
          <w:trHeight w:val="340"/>
        </w:trPr>
        <w:tc>
          <w:tcPr>
            <w:tcW w:w="4820" w:type="dxa"/>
            <w:tcMar>
              <w:left w:w="108" w:type="dxa"/>
              <w:right w:w="108" w:type="dxa"/>
            </w:tcMar>
            <w:vAlign w:val="center"/>
          </w:tcPr>
          <w:p w14:paraId="7716B236" w14:textId="18B0A5DC" w:rsidR="00D84969" w:rsidRPr="005140D1" w:rsidRDefault="003A6FB5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Feed</w:t>
            </w:r>
            <w:r w:rsidR="00A75045" w:rsidRPr="005140D1">
              <w:rPr>
                <w:rFonts w:ascii="Arial" w:hAnsi="Arial" w:cs="Arial"/>
                <w:sz w:val="20"/>
                <w:szCs w:val="20"/>
              </w:rPr>
              <w:t>-</w:t>
            </w:r>
            <w:r w:rsidRPr="005140D1">
              <w:rPr>
                <w:rFonts w:ascii="Arial" w:hAnsi="Arial" w:cs="Arial"/>
                <w:sz w:val="20"/>
                <w:szCs w:val="20"/>
              </w:rPr>
              <w:t xml:space="preserve">back </w:t>
            </w:r>
            <w:r w:rsidR="00637A6F" w:rsidRPr="005140D1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637A6F" w:rsidRPr="005140D1">
              <w:rPr>
                <w:rFonts w:ascii="Arial" w:hAnsi="Arial" w:cs="Arial"/>
                <w:sz w:val="20"/>
                <w:szCs w:val="20"/>
              </w:rPr>
              <w:t>la</w:t>
            </w:r>
            <w:r w:rsidR="009350C0" w:rsidRPr="005140D1">
              <w:rPr>
                <w:rFonts w:ascii="Arial" w:hAnsi="Arial" w:cs="Arial"/>
                <w:sz w:val="20"/>
                <w:szCs w:val="20"/>
              </w:rPr>
              <w:t>·du</w:t>
            </w:r>
            <w:proofErr w:type="spellEnd"/>
            <w:r w:rsidR="00637A6F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7A6F" w:rsidRPr="005140D1">
              <w:rPr>
                <w:rFonts w:ascii="Arial" w:hAnsi="Arial" w:cs="Arial"/>
                <w:sz w:val="20"/>
                <w:szCs w:val="20"/>
              </w:rPr>
              <w:t>superviseur·euse</w:t>
            </w:r>
            <w:proofErr w:type="spellEnd"/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3CBFA86B" w14:textId="77777777" w:rsidR="00D84969" w:rsidRPr="005140D1" w:rsidRDefault="00D84969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  <w:vAlign w:val="center"/>
          </w:tcPr>
          <w:p w14:paraId="45D12D30" w14:textId="53152171" w:rsidR="00D84969" w:rsidRPr="005140D1" w:rsidRDefault="003A6FB5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0D1">
              <w:rPr>
                <w:rFonts w:ascii="Arial" w:hAnsi="Arial" w:cs="Arial"/>
                <w:sz w:val="20"/>
                <w:szCs w:val="20"/>
              </w:rPr>
              <w:t>Feed</w:t>
            </w:r>
            <w:r w:rsidR="00A75045" w:rsidRPr="005140D1">
              <w:rPr>
                <w:rFonts w:ascii="Arial" w:hAnsi="Arial" w:cs="Arial"/>
                <w:sz w:val="20"/>
                <w:szCs w:val="20"/>
              </w:rPr>
              <w:t>-</w:t>
            </w:r>
            <w:r w:rsidRPr="005140D1">
              <w:rPr>
                <w:rFonts w:ascii="Arial" w:hAnsi="Arial" w:cs="Arial"/>
                <w:sz w:val="20"/>
                <w:szCs w:val="20"/>
              </w:rPr>
              <w:t xml:space="preserve">back </w:t>
            </w:r>
            <w:r w:rsidR="00A75E74" w:rsidRPr="005140D1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="00A75E74" w:rsidRPr="005140D1">
              <w:rPr>
                <w:rFonts w:ascii="Arial" w:hAnsi="Arial" w:cs="Arial"/>
                <w:sz w:val="20"/>
                <w:szCs w:val="20"/>
              </w:rPr>
              <w:t>la</w:t>
            </w:r>
            <w:r w:rsidR="009350C0" w:rsidRPr="005140D1">
              <w:rPr>
                <w:rFonts w:ascii="Arial" w:hAnsi="Arial" w:cs="Arial"/>
                <w:sz w:val="20"/>
                <w:szCs w:val="20"/>
              </w:rPr>
              <w:t>·du</w:t>
            </w:r>
            <w:proofErr w:type="spellEnd"/>
            <w:r w:rsidR="00A75E74" w:rsidRPr="005140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75E74" w:rsidRPr="005140D1">
              <w:rPr>
                <w:rFonts w:ascii="Arial" w:hAnsi="Arial" w:cs="Arial"/>
                <w:sz w:val="20"/>
                <w:szCs w:val="20"/>
              </w:rPr>
              <w:t>doctorant·e</w:t>
            </w:r>
            <w:proofErr w:type="spellEnd"/>
          </w:p>
        </w:tc>
      </w:tr>
      <w:tr w:rsidR="00D84969" w:rsidRPr="005140D1" w14:paraId="2D9CF2FF" w14:textId="77777777" w:rsidTr="00EB2211">
        <w:trPr>
          <w:trHeight w:val="1134"/>
        </w:trPr>
        <w:tc>
          <w:tcPr>
            <w:tcW w:w="482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5A72177" w14:textId="4E5726FF" w:rsidR="00D84969" w:rsidRPr="005140D1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27BBC493" w14:textId="77777777" w:rsidR="00D84969" w:rsidRPr="005140D1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970F612" w14:textId="49B30698" w:rsidR="00D84969" w:rsidRPr="005140D1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369B3" w14:textId="77777777" w:rsidR="00385CFC" w:rsidRPr="005140D1" w:rsidRDefault="00385CFC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64CAE246" w14:textId="0B016908" w:rsidR="00385CFC" w:rsidRPr="005140D1" w:rsidRDefault="00C46134" w:rsidP="008E54A5">
      <w:pPr>
        <w:tabs>
          <w:tab w:val="left" w:pos="5103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proofErr w:type="spellStart"/>
      <w:r w:rsidRPr="005140D1">
        <w:rPr>
          <w:rFonts w:ascii="Arial" w:hAnsi="Arial" w:cs="Arial"/>
          <w:sz w:val="20"/>
          <w:szCs w:val="20"/>
        </w:rPr>
        <w:t>Superviseur·euse</w:t>
      </w:r>
      <w:proofErr w:type="spellEnd"/>
      <w:r w:rsidRPr="005140D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0D1">
        <w:rPr>
          <w:rFonts w:ascii="Arial" w:hAnsi="Arial" w:cs="Arial"/>
          <w:sz w:val="20"/>
          <w:szCs w:val="20"/>
        </w:rPr>
        <w:t>principal·e</w:t>
      </w:r>
      <w:proofErr w:type="spellEnd"/>
      <w:r w:rsidR="00385CFC" w:rsidRPr="005140D1">
        <w:rPr>
          <w:rFonts w:ascii="Arial" w:hAnsi="Arial" w:cs="Arial"/>
          <w:sz w:val="20"/>
          <w:szCs w:val="20"/>
        </w:rPr>
        <w:tab/>
      </w:r>
      <w:proofErr w:type="spellStart"/>
      <w:r w:rsidR="00A75E74" w:rsidRPr="005140D1">
        <w:rPr>
          <w:rFonts w:ascii="Arial" w:hAnsi="Arial" w:cs="Arial"/>
          <w:sz w:val="20"/>
          <w:szCs w:val="20"/>
        </w:rPr>
        <w:t>Doctorant·e</w:t>
      </w:r>
      <w:proofErr w:type="spellEnd"/>
    </w:p>
    <w:p w14:paraId="565786FF" w14:textId="537E0716" w:rsidR="00385CFC" w:rsidRPr="005140D1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>Dat</w:t>
      </w:r>
      <w:r w:rsidR="00EC637B" w:rsidRPr="005140D1">
        <w:rPr>
          <w:rFonts w:ascii="Arial" w:hAnsi="Arial" w:cs="Arial"/>
          <w:sz w:val="20"/>
          <w:szCs w:val="20"/>
        </w:rPr>
        <w:t>e</w:t>
      </w:r>
      <w:r w:rsidRPr="005140D1">
        <w:rPr>
          <w:rFonts w:ascii="Arial" w:hAnsi="Arial" w:cs="Arial"/>
          <w:sz w:val="20"/>
          <w:szCs w:val="20"/>
        </w:rPr>
        <w:tab/>
      </w:r>
      <w:r w:rsidR="00EC637B" w:rsidRPr="005140D1">
        <w:rPr>
          <w:rFonts w:ascii="Arial" w:hAnsi="Arial" w:cs="Arial"/>
          <w:sz w:val="20"/>
          <w:szCs w:val="20"/>
        </w:rPr>
        <w:t xml:space="preserve">Signature </w:t>
      </w:r>
      <w:r w:rsidRPr="005140D1">
        <w:rPr>
          <w:rFonts w:ascii="Arial" w:hAnsi="Arial" w:cs="Arial"/>
          <w:sz w:val="20"/>
          <w:szCs w:val="20"/>
        </w:rPr>
        <w:tab/>
      </w:r>
      <w:r w:rsidR="00EC637B" w:rsidRPr="005140D1">
        <w:rPr>
          <w:rFonts w:ascii="Arial" w:hAnsi="Arial" w:cs="Arial"/>
          <w:sz w:val="20"/>
          <w:szCs w:val="20"/>
        </w:rPr>
        <w:t>Date</w:t>
      </w:r>
      <w:r w:rsidRPr="005140D1">
        <w:rPr>
          <w:rFonts w:ascii="Arial" w:hAnsi="Arial" w:cs="Arial"/>
          <w:sz w:val="20"/>
          <w:szCs w:val="20"/>
        </w:rPr>
        <w:tab/>
      </w:r>
      <w:r w:rsidR="00EC637B" w:rsidRPr="005140D1">
        <w:rPr>
          <w:rFonts w:ascii="Arial" w:hAnsi="Arial" w:cs="Arial"/>
          <w:sz w:val="20"/>
          <w:szCs w:val="20"/>
        </w:rPr>
        <w:t>Signature</w:t>
      </w:r>
    </w:p>
    <w:p w14:paraId="76E2D03B" w14:textId="77777777" w:rsidR="00385CFC" w:rsidRPr="005140D1" w:rsidRDefault="00385CFC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765B6157" w14:textId="77777777" w:rsidR="00385CFC" w:rsidRPr="005140D1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>______________________________________</w:t>
      </w:r>
      <w:r w:rsidRPr="005140D1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AB234D4" w14:textId="77777777" w:rsidR="00C920A7" w:rsidRPr="005140D1" w:rsidRDefault="00C920A7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4039F183" w14:textId="2C7D411D" w:rsidR="00CA0A37" w:rsidRPr="005140D1" w:rsidRDefault="00B71422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proofErr w:type="spellStart"/>
      <w:r w:rsidRPr="005140D1">
        <w:rPr>
          <w:rFonts w:ascii="Arial" w:hAnsi="Arial" w:cs="Arial"/>
          <w:sz w:val="20"/>
          <w:szCs w:val="20"/>
        </w:rPr>
        <w:t>Superviseur·euse</w:t>
      </w:r>
      <w:proofErr w:type="spellEnd"/>
      <w:r w:rsidRPr="005140D1">
        <w:rPr>
          <w:rFonts w:ascii="Arial" w:hAnsi="Arial" w:cs="Arial"/>
          <w:sz w:val="20"/>
          <w:szCs w:val="20"/>
        </w:rPr>
        <w:t xml:space="preserve"> secondaire</w:t>
      </w:r>
      <w:r w:rsidR="00CA0A37" w:rsidRPr="005140D1">
        <w:rPr>
          <w:rFonts w:ascii="Arial" w:hAnsi="Arial" w:cs="Arial"/>
          <w:sz w:val="20"/>
          <w:szCs w:val="20"/>
        </w:rPr>
        <w:tab/>
      </w:r>
    </w:p>
    <w:p w14:paraId="09F2FA6C" w14:textId="7BF99857" w:rsidR="00CA0A37" w:rsidRPr="005140D1" w:rsidRDefault="00EC637B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>Date</w:t>
      </w:r>
      <w:r w:rsidR="00CA0A37" w:rsidRPr="005140D1">
        <w:rPr>
          <w:rFonts w:ascii="Arial" w:hAnsi="Arial" w:cs="Arial"/>
          <w:sz w:val="20"/>
          <w:szCs w:val="20"/>
        </w:rPr>
        <w:tab/>
      </w:r>
      <w:r w:rsidRPr="005140D1">
        <w:rPr>
          <w:rFonts w:ascii="Arial" w:hAnsi="Arial" w:cs="Arial"/>
          <w:sz w:val="20"/>
          <w:szCs w:val="20"/>
        </w:rPr>
        <w:t>Signature</w:t>
      </w:r>
    </w:p>
    <w:p w14:paraId="497DADD1" w14:textId="77777777" w:rsidR="00CA0A37" w:rsidRPr="005140D1" w:rsidRDefault="00CA0A37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ab/>
      </w:r>
    </w:p>
    <w:p w14:paraId="758207AF" w14:textId="77777777" w:rsidR="00CA0A37" w:rsidRPr="005140D1" w:rsidRDefault="00CA0A37" w:rsidP="008E54A5">
      <w:pPr>
        <w:jc w:val="both"/>
        <w:rPr>
          <w:rFonts w:ascii="Arial" w:hAnsi="Arial" w:cs="Arial"/>
          <w:sz w:val="20"/>
          <w:szCs w:val="20"/>
        </w:rPr>
      </w:pPr>
      <w:r w:rsidRPr="005140D1">
        <w:rPr>
          <w:rFonts w:ascii="Arial" w:hAnsi="Arial" w:cs="Arial"/>
          <w:sz w:val="20"/>
          <w:szCs w:val="20"/>
        </w:rPr>
        <w:t>______________________________________</w:t>
      </w:r>
    </w:p>
    <w:p w14:paraId="3ADE15D2" w14:textId="546F271B" w:rsidR="00695790" w:rsidRPr="009350C0" w:rsidRDefault="00695790" w:rsidP="008E54A5">
      <w:pPr>
        <w:jc w:val="both"/>
        <w:rPr>
          <w:rFonts w:ascii="Arial" w:hAnsi="Arial" w:cs="Arial"/>
          <w:sz w:val="20"/>
          <w:szCs w:val="20"/>
        </w:rPr>
      </w:pPr>
    </w:p>
    <w:sectPr w:rsidR="00695790" w:rsidRPr="009350C0" w:rsidSect="009428AF">
      <w:headerReference w:type="default" r:id="rId12"/>
      <w:footerReference w:type="even" r:id="rId13"/>
      <w:footerReference w:type="default" r:id="rId14"/>
      <w:pgSz w:w="11906" w:h="16838" w:code="9"/>
      <w:pgMar w:top="567" w:right="1134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91EB" w14:textId="77777777" w:rsidR="00572046" w:rsidRPr="005140D1" w:rsidRDefault="00572046">
      <w:r w:rsidRPr="005140D1">
        <w:separator/>
      </w:r>
    </w:p>
  </w:endnote>
  <w:endnote w:type="continuationSeparator" w:id="0">
    <w:p w14:paraId="7936F696" w14:textId="77777777" w:rsidR="00572046" w:rsidRPr="005140D1" w:rsidRDefault="00572046">
      <w:r w:rsidRPr="005140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5140D1" w:rsidRDefault="00E055CE" w:rsidP="00F12354">
    <w:pPr>
      <w:pStyle w:val="Fuzeile"/>
      <w:framePr w:wrap="around" w:vAnchor="text" w:hAnchor="margin" w:y="1"/>
      <w:rPr>
        <w:rStyle w:val="Seitenzahl"/>
      </w:rPr>
    </w:pPr>
    <w:r w:rsidRPr="005140D1">
      <w:rPr>
        <w:rStyle w:val="Seitenzahl"/>
      </w:rPr>
      <w:fldChar w:fldCharType="begin"/>
    </w:r>
    <w:r w:rsidR="00C1654B" w:rsidRPr="005140D1">
      <w:rPr>
        <w:rStyle w:val="Seitenzahl"/>
      </w:rPr>
      <w:instrText>PAGE</w:instrText>
    </w:r>
    <w:r w:rsidRPr="005140D1">
      <w:rPr>
        <w:rStyle w:val="Seitenzahl"/>
      </w:rPr>
      <w:instrText xml:space="preserve">  </w:instrText>
    </w:r>
    <w:r w:rsidRPr="005140D1">
      <w:rPr>
        <w:rStyle w:val="Seitenzahl"/>
      </w:rPr>
      <w:fldChar w:fldCharType="separate"/>
    </w:r>
    <w:r w:rsidR="002B3F93" w:rsidRPr="005140D1">
      <w:rPr>
        <w:rStyle w:val="Seitenzahl"/>
      </w:rPr>
      <w:t>6</w:t>
    </w:r>
    <w:r w:rsidRPr="005140D1">
      <w:rPr>
        <w:rStyle w:val="Seitenzahl"/>
      </w:rPr>
      <w:fldChar w:fldCharType="end"/>
    </w:r>
  </w:p>
  <w:p w14:paraId="7B2AD970" w14:textId="77777777" w:rsidR="00E055CE" w:rsidRPr="005140D1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241A68CB" w:rsidR="00E055CE" w:rsidRPr="005140D1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5140D1">
      <w:rPr>
        <w:rFonts w:ascii="Arial" w:hAnsi="Arial" w:cs="Arial"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136CEAB2">
              <wp:simplePos x="0" y="0"/>
              <wp:positionH relativeFrom="margin">
                <wp:align>right</wp:align>
              </wp:positionH>
              <wp:positionV relativeFrom="paragraph">
                <wp:posOffset>-59055</wp:posOffset>
              </wp:positionV>
              <wp:extent cx="4112260" cy="273685"/>
              <wp:effectExtent l="0" t="0" r="2540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2260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92150" w14:textId="77777777" w:rsidR="007F33D9" w:rsidRPr="005140D1" w:rsidRDefault="007F33D9" w:rsidP="007F33D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140D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Vice-rectorat des affaires internationales et carrières académiques</w:t>
                          </w:r>
                          <w:r w:rsidRPr="005140D1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, 16 septembre 2025</w:t>
                          </w:r>
                        </w:p>
                        <w:p w14:paraId="058779C7" w14:textId="742515FB" w:rsidR="00E055CE" w:rsidRPr="005140D1" w:rsidRDefault="00E055CE" w:rsidP="00991F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72.6pt;margin-top:-4.65pt;width:323.8pt;height:21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" stroked="f">
              <v:textbox>
                <w:txbxContent>
                  <w:p w14:paraId="4DC92150" w14:textId="77777777" w:rsidR="007F33D9" w:rsidRPr="005140D1" w:rsidRDefault="007F33D9" w:rsidP="007F33D9">
                    <w:pPr>
                      <w:rPr>
                        <w:sz w:val="16"/>
                        <w:szCs w:val="16"/>
                      </w:rPr>
                    </w:pPr>
                    <w:r w:rsidRPr="005140D1">
                      <w:rPr>
                        <w:rFonts w:ascii="Arial" w:hAnsi="Arial" w:cs="Arial"/>
                        <w:sz w:val="16"/>
                        <w:szCs w:val="16"/>
                      </w:rPr>
                      <w:t>Vice-rectorat des affaires internationales et carrières académiques</w:t>
                    </w:r>
                    <w:r w:rsidRPr="005140D1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, 16 septembre 2025</w:t>
                    </w:r>
                  </w:p>
                  <w:p w14:paraId="058779C7" w14:textId="742515FB" w:rsidR="00E055CE" w:rsidRPr="005140D1" w:rsidRDefault="00E055CE" w:rsidP="00991F2D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gramStart"/>
    <w:r w:rsidR="007F33D9" w:rsidRPr="005140D1">
      <w:rPr>
        <w:rFonts w:ascii="Arial" w:hAnsi="Arial" w:cs="Arial"/>
        <w:sz w:val="16"/>
        <w:szCs w:val="16"/>
        <w:lang w:eastAsia="de-CH"/>
      </w:rPr>
      <w:t>pa</w:t>
    </w:r>
    <w:r w:rsidR="00C1427A" w:rsidRPr="005140D1">
      <w:rPr>
        <w:rFonts w:ascii="Arial" w:hAnsi="Arial" w:cs="Arial"/>
        <w:sz w:val="16"/>
        <w:szCs w:val="16"/>
        <w:lang w:eastAsia="de-CH"/>
      </w:rPr>
      <w:t>ge</w:t>
    </w:r>
    <w:proofErr w:type="gramEnd"/>
    <w:r w:rsidR="00E055CE" w:rsidRPr="005140D1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5140D1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5140D1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5140D1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5140D1">
      <w:rPr>
        <w:rStyle w:val="Seitenzahl"/>
        <w:rFonts w:ascii="Arial" w:hAnsi="Arial" w:cs="Arial"/>
        <w:sz w:val="16"/>
        <w:szCs w:val="16"/>
      </w:rPr>
      <w:t>2</w: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5140D1">
      <w:rPr>
        <w:rStyle w:val="Seitenzahl"/>
        <w:rFonts w:ascii="Arial" w:hAnsi="Arial" w:cs="Arial"/>
        <w:sz w:val="16"/>
        <w:szCs w:val="16"/>
      </w:rPr>
      <w:t>/</w: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5140D1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5140D1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5140D1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5140D1">
      <w:rPr>
        <w:rStyle w:val="Seitenzahl"/>
        <w:rFonts w:ascii="Arial" w:hAnsi="Arial" w:cs="Arial"/>
        <w:sz w:val="16"/>
        <w:szCs w:val="16"/>
      </w:rPr>
      <w:t>7</w:t>
    </w:r>
    <w:r w:rsidR="00E055CE" w:rsidRPr="005140D1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5140D1">
      <w:rPr>
        <w:rStyle w:val="Seitenzahl"/>
        <w:rFonts w:ascii="Arial" w:hAnsi="Arial" w:cs="Arial"/>
        <w:sz w:val="16"/>
        <w:szCs w:val="16"/>
      </w:rPr>
      <w:tab/>
    </w:r>
    <w:r w:rsidR="00E055CE" w:rsidRPr="005140D1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0558" w14:textId="77777777" w:rsidR="00572046" w:rsidRPr="005140D1" w:rsidRDefault="00572046">
      <w:r w:rsidRPr="005140D1">
        <w:separator/>
      </w:r>
    </w:p>
  </w:footnote>
  <w:footnote w:type="continuationSeparator" w:id="0">
    <w:p w14:paraId="2301B801" w14:textId="77777777" w:rsidR="00572046" w:rsidRPr="005140D1" w:rsidRDefault="00572046">
      <w:r w:rsidRPr="005140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5140D1" w:rsidRDefault="00AF5017">
    <w:pPr>
      <w:pStyle w:val="Kopfzeile"/>
    </w:pPr>
  </w:p>
  <w:p w14:paraId="7095B1C7" w14:textId="77777777" w:rsidR="00AF5017" w:rsidRPr="005140D1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0B8"/>
    <w:rsid w:val="00015B3B"/>
    <w:rsid w:val="00015EA3"/>
    <w:rsid w:val="00016CD6"/>
    <w:rsid w:val="000233B3"/>
    <w:rsid w:val="000236A8"/>
    <w:rsid w:val="000249F9"/>
    <w:rsid w:val="00024BFA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62BB"/>
    <w:rsid w:val="0004765F"/>
    <w:rsid w:val="000476AA"/>
    <w:rsid w:val="00047D10"/>
    <w:rsid w:val="00053C43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AE5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4FE1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1F1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2A36"/>
    <w:rsid w:val="00112AFA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433F"/>
    <w:rsid w:val="001464FC"/>
    <w:rsid w:val="00146E6E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35C9"/>
    <w:rsid w:val="00175640"/>
    <w:rsid w:val="00176BF8"/>
    <w:rsid w:val="00177FEF"/>
    <w:rsid w:val="00180F89"/>
    <w:rsid w:val="0018209A"/>
    <w:rsid w:val="00186476"/>
    <w:rsid w:val="00187DB6"/>
    <w:rsid w:val="00191A0F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804"/>
    <w:rsid w:val="001A5951"/>
    <w:rsid w:val="001A65D1"/>
    <w:rsid w:val="001A6E4F"/>
    <w:rsid w:val="001A79EF"/>
    <w:rsid w:val="001B03DA"/>
    <w:rsid w:val="001B1F31"/>
    <w:rsid w:val="001B2F9C"/>
    <w:rsid w:val="001B2FB9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51EA"/>
    <w:rsid w:val="001E7AD4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2EB5"/>
    <w:rsid w:val="00213117"/>
    <w:rsid w:val="00213E57"/>
    <w:rsid w:val="00214A59"/>
    <w:rsid w:val="00215A48"/>
    <w:rsid w:val="00216036"/>
    <w:rsid w:val="0021759C"/>
    <w:rsid w:val="00217837"/>
    <w:rsid w:val="00217F41"/>
    <w:rsid w:val="00221157"/>
    <w:rsid w:val="00221415"/>
    <w:rsid w:val="00221EEB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237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957B2"/>
    <w:rsid w:val="002A3CF5"/>
    <w:rsid w:val="002A4B06"/>
    <w:rsid w:val="002A4EC3"/>
    <w:rsid w:val="002A579D"/>
    <w:rsid w:val="002B01BE"/>
    <w:rsid w:val="002B1E7F"/>
    <w:rsid w:val="002B3E74"/>
    <w:rsid w:val="002B3F93"/>
    <w:rsid w:val="002B481C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0CA8"/>
    <w:rsid w:val="002F1D1E"/>
    <w:rsid w:val="002F23C9"/>
    <w:rsid w:val="002F2809"/>
    <w:rsid w:val="002F3AA6"/>
    <w:rsid w:val="002F4187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36F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6C82"/>
    <w:rsid w:val="0033739D"/>
    <w:rsid w:val="00340741"/>
    <w:rsid w:val="00340DC6"/>
    <w:rsid w:val="00343FB3"/>
    <w:rsid w:val="00344188"/>
    <w:rsid w:val="00344509"/>
    <w:rsid w:val="0034500C"/>
    <w:rsid w:val="00345610"/>
    <w:rsid w:val="003456B4"/>
    <w:rsid w:val="00347B7F"/>
    <w:rsid w:val="00347D7D"/>
    <w:rsid w:val="003540C9"/>
    <w:rsid w:val="003541EB"/>
    <w:rsid w:val="0035432C"/>
    <w:rsid w:val="00354A70"/>
    <w:rsid w:val="0035603E"/>
    <w:rsid w:val="00360731"/>
    <w:rsid w:val="00360C5F"/>
    <w:rsid w:val="00361238"/>
    <w:rsid w:val="00361EB7"/>
    <w:rsid w:val="00362526"/>
    <w:rsid w:val="00362810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6D0E"/>
    <w:rsid w:val="0037776E"/>
    <w:rsid w:val="00377EF0"/>
    <w:rsid w:val="003809D1"/>
    <w:rsid w:val="00380E41"/>
    <w:rsid w:val="0038476E"/>
    <w:rsid w:val="00385CFC"/>
    <w:rsid w:val="003879BC"/>
    <w:rsid w:val="00391B03"/>
    <w:rsid w:val="00391D0A"/>
    <w:rsid w:val="00391E47"/>
    <w:rsid w:val="003939EB"/>
    <w:rsid w:val="00393EFE"/>
    <w:rsid w:val="00393F8B"/>
    <w:rsid w:val="003941EA"/>
    <w:rsid w:val="00394376"/>
    <w:rsid w:val="00395344"/>
    <w:rsid w:val="00395CD4"/>
    <w:rsid w:val="0039632B"/>
    <w:rsid w:val="003A005D"/>
    <w:rsid w:val="003A30E7"/>
    <w:rsid w:val="003A3512"/>
    <w:rsid w:val="003A3B92"/>
    <w:rsid w:val="003A6634"/>
    <w:rsid w:val="003A6FB5"/>
    <w:rsid w:val="003B028D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C71A7"/>
    <w:rsid w:val="003D1038"/>
    <w:rsid w:val="003D133A"/>
    <w:rsid w:val="003D23EE"/>
    <w:rsid w:val="003D26BA"/>
    <w:rsid w:val="003D4FE8"/>
    <w:rsid w:val="003D69A8"/>
    <w:rsid w:val="003D6A7D"/>
    <w:rsid w:val="003E0865"/>
    <w:rsid w:val="003E17DD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1EC3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943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87DA7"/>
    <w:rsid w:val="0049078C"/>
    <w:rsid w:val="0049191C"/>
    <w:rsid w:val="00491F13"/>
    <w:rsid w:val="004A10D3"/>
    <w:rsid w:val="004A5D5A"/>
    <w:rsid w:val="004A6FD3"/>
    <w:rsid w:val="004B0EDB"/>
    <w:rsid w:val="004B1EE5"/>
    <w:rsid w:val="004B27A1"/>
    <w:rsid w:val="004B2F04"/>
    <w:rsid w:val="004B554D"/>
    <w:rsid w:val="004B6163"/>
    <w:rsid w:val="004B62F0"/>
    <w:rsid w:val="004C0DA9"/>
    <w:rsid w:val="004C2493"/>
    <w:rsid w:val="004C3B2E"/>
    <w:rsid w:val="004C42E5"/>
    <w:rsid w:val="004C5033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D798A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675F"/>
    <w:rsid w:val="0051217D"/>
    <w:rsid w:val="005122EB"/>
    <w:rsid w:val="005140D1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3637"/>
    <w:rsid w:val="005366EF"/>
    <w:rsid w:val="005409A8"/>
    <w:rsid w:val="00541C5C"/>
    <w:rsid w:val="005478DB"/>
    <w:rsid w:val="00547C97"/>
    <w:rsid w:val="00547EB8"/>
    <w:rsid w:val="0055121D"/>
    <w:rsid w:val="00552860"/>
    <w:rsid w:val="005575CD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046"/>
    <w:rsid w:val="00572821"/>
    <w:rsid w:val="00573771"/>
    <w:rsid w:val="00574CAE"/>
    <w:rsid w:val="005759EE"/>
    <w:rsid w:val="00575D49"/>
    <w:rsid w:val="005768CA"/>
    <w:rsid w:val="00580C6A"/>
    <w:rsid w:val="005819DA"/>
    <w:rsid w:val="00581CEE"/>
    <w:rsid w:val="0058321D"/>
    <w:rsid w:val="0058375C"/>
    <w:rsid w:val="0058723F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118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4FF"/>
    <w:rsid w:val="00612D43"/>
    <w:rsid w:val="00614151"/>
    <w:rsid w:val="006224FB"/>
    <w:rsid w:val="006265B3"/>
    <w:rsid w:val="00630170"/>
    <w:rsid w:val="00632484"/>
    <w:rsid w:val="00633699"/>
    <w:rsid w:val="00633B64"/>
    <w:rsid w:val="00634FAC"/>
    <w:rsid w:val="00635B22"/>
    <w:rsid w:val="00636DD7"/>
    <w:rsid w:val="00637596"/>
    <w:rsid w:val="00637A6F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799"/>
    <w:rsid w:val="00671806"/>
    <w:rsid w:val="00674061"/>
    <w:rsid w:val="006742BE"/>
    <w:rsid w:val="00676154"/>
    <w:rsid w:val="00676BEB"/>
    <w:rsid w:val="006777FC"/>
    <w:rsid w:val="006803CC"/>
    <w:rsid w:val="0068095C"/>
    <w:rsid w:val="00680EB3"/>
    <w:rsid w:val="0068300A"/>
    <w:rsid w:val="006838F1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2C9A"/>
    <w:rsid w:val="006C4A48"/>
    <w:rsid w:val="006C57D5"/>
    <w:rsid w:val="006C6229"/>
    <w:rsid w:val="006C6DD8"/>
    <w:rsid w:val="006C7D2F"/>
    <w:rsid w:val="006D20D4"/>
    <w:rsid w:val="006D3253"/>
    <w:rsid w:val="006D4F52"/>
    <w:rsid w:val="006D514A"/>
    <w:rsid w:val="006D5BA3"/>
    <w:rsid w:val="006E199A"/>
    <w:rsid w:val="006E6258"/>
    <w:rsid w:val="006E6CBC"/>
    <w:rsid w:val="006E71BE"/>
    <w:rsid w:val="006F06E9"/>
    <w:rsid w:val="006F0BF2"/>
    <w:rsid w:val="006F0F82"/>
    <w:rsid w:val="006F1380"/>
    <w:rsid w:val="006F1875"/>
    <w:rsid w:val="006F2D72"/>
    <w:rsid w:val="006F342D"/>
    <w:rsid w:val="006F3A8C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17552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65C8"/>
    <w:rsid w:val="00736EF1"/>
    <w:rsid w:val="007371A6"/>
    <w:rsid w:val="007374C1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20E4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63DE"/>
    <w:rsid w:val="007A7491"/>
    <w:rsid w:val="007A76D5"/>
    <w:rsid w:val="007B1141"/>
    <w:rsid w:val="007B2591"/>
    <w:rsid w:val="007B293F"/>
    <w:rsid w:val="007B3B2B"/>
    <w:rsid w:val="007B5FBF"/>
    <w:rsid w:val="007C01F9"/>
    <w:rsid w:val="007C34A3"/>
    <w:rsid w:val="007C60E6"/>
    <w:rsid w:val="007C6562"/>
    <w:rsid w:val="007C6E38"/>
    <w:rsid w:val="007D077B"/>
    <w:rsid w:val="007D1274"/>
    <w:rsid w:val="007D234B"/>
    <w:rsid w:val="007D3E98"/>
    <w:rsid w:val="007D4837"/>
    <w:rsid w:val="007D4B6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33D9"/>
    <w:rsid w:val="007F427F"/>
    <w:rsid w:val="007F5EF7"/>
    <w:rsid w:val="00800719"/>
    <w:rsid w:val="0080150A"/>
    <w:rsid w:val="0080281A"/>
    <w:rsid w:val="00802F18"/>
    <w:rsid w:val="00803698"/>
    <w:rsid w:val="008054D2"/>
    <w:rsid w:val="0081006E"/>
    <w:rsid w:val="00811E1D"/>
    <w:rsid w:val="00811EF1"/>
    <w:rsid w:val="00813A14"/>
    <w:rsid w:val="00813F88"/>
    <w:rsid w:val="00816EBC"/>
    <w:rsid w:val="0081798D"/>
    <w:rsid w:val="00817B5E"/>
    <w:rsid w:val="00821502"/>
    <w:rsid w:val="0082253F"/>
    <w:rsid w:val="0082486E"/>
    <w:rsid w:val="00825266"/>
    <w:rsid w:val="00825636"/>
    <w:rsid w:val="00825A95"/>
    <w:rsid w:val="00826DEC"/>
    <w:rsid w:val="00830494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7F1A"/>
    <w:rsid w:val="0085076E"/>
    <w:rsid w:val="00850E7C"/>
    <w:rsid w:val="008510FD"/>
    <w:rsid w:val="00851BEF"/>
    <w:rsid w:val="00852221"/>
    <w:rsid w:val="0085303C"/>
    <w:rsid w:val="0085303F"/>
    <w:rsid w:val="00853C7E"/>
    <w:rsid w:val="00854761"/>
    <w:rsid w:val="00854D40"/>
    <w:rsid w:val="0085773F"/>
    <w:rsid w:val="00857DE0"/>
    <w:rsid w:val="00861385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B05FB"/>
    <w:rsid w:val="008B1564"/>
    <w:rsid w:val="008B162C"/>
    <w:rsid w:val="008B31E4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02E"/>
    <w:rsid w:val="008E477A"/>
    <w:rsid w:val="008E4FAF"/>
    <w:rsid w:val="008E54A5"/>
    <w:rsid w:val="008E72B9"/>
    <w:rsid w:val="008F20F9"/>
    <w:rsid w:val="008F2841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35C5"/>
    <w:rsid w:val="009136A5"/>
    <w:rsid w:val="00914DB0"/>
    <w:rsid w:val="00915DBB"/>
    <w:rsid w:val="009172F8"/>
    <w:rsid w:val="00921848"/>
    <w:rsid w:val="00923AEB"/>
    <w:rsid w:val="00924FEB"/>
    <w:rsid w:val="00925784"/>
    <w:rsid w:val="00927154"/>
    <w:rsid w:val="00931B94"/>
    <w:rsid w:val="00933030"/>
    <w:rsid w:val="009336A9"/>
    <w:rsid w:val="009350C0"/>
    <w:rsid w:val="00942540"/>
    <w:rsid w:val="009428AF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514"/>
    <w:rsid w:val="00985893"/>
    <w:rsid w:val="009862E5"/>
    <w:rsid w:val="009870D9"/>
    <w:rsid w:val="009913A8"/>
    <w:rsid w:val="00991F2D"/>
    <w:rsid w:val="00993081"/>
    <w:rsid w:val="00993590"/>
    <w:rsid w:val="009940B6"/>
    <w:rsid w:val="0099489B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2219"/>
    <w:rsid w:val="009B4287"/>
    <w:rsid w:val="009B4A48"/>
    <w:rsid w:val="009B5AA1"/>
    <w:rsid w:val="009B6FFF"/>
    <w:rsid w:val="009C263B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3A7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552"/>
    <w:rsid w:val="00A401B2"/>
    <w:rsid w:val="00A418D7"/>
    <w:rsid w:val="00A419FD"/>
    <w:rsid w:val="00A427FF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5E8F"/>
    <w:rsid w:val="00A563B7"/>
    <w:rsid w:val="00A56A46"/>
    <w:rsid w:val="00A575D0"/>
    <w:rsid w:val="00A578C3"/>
    <w:rsid w:val="00A57D8A"/>
    <w:rsid w:val="00A600B2"/>
    <w:rsid w:val="00A60EDF"/>
    <w:rsid w:val="00A66374"/>
    <w:rsid w:val="00A66C95"/>
    <w:rsid w:val="00A66DED"/>
    <w:rsid w:val="00A6707E"/>
    <w:rsid w:val="00A71912"/>
    <w:rsid w:val="00A71C4D"/>
    <w:rsid w:val="00A736A9"/>
    <w:rsid w:val="00A73F21"/>
    <w:rsid w:val="00A75045"/>
    <w:rsid w:val="00A750A2"/>
    <w:rsid w:val="00A75D5C"/>
    <w:rsid w:val="00A75E74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5F16"/>
    <w:rsid w:val="00AA6B3D"/>
    <w:rsid w:val="00AA7286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835"/>
    <w:rsid w:val="00AE1507"/>
    <w:rsid w:val="00AE22DC"/>
    <w:rsid w:val="00AE3494"/>
    <w:rsid w:val="00AE3695"/>
    <w:rsid w:val="00AE4B16"/>
    <w:rsid w:val="00AE4F9C"/>
    <w:rsid w:val="00AE5703"/>
    <w:rsid w:val="00AE572E"/>
    <w:rsid w:val="00AE747E"/>
    <w:rsid w:val="00AE74A1"/>
    <w:rsid w:val="00AE7E71"/>
    <w:rsid w:val="00AF1B53"/>
    <w:rsid w:val="00AF39D4"/>
    <w:rsid w:val="00AF3B89"/>
    <w:rsid w:val="00AF3D0F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5D1"/>
    <w:rsid w:val="00B04D93"/>
    <w:rsid w:val="00B053DB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8E3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13D1"/>
    <w:rsid w:val="00B4560C"/>
    <w:rsid w:val="00B45DDA"/>
    <w:rsid w:val="00B46246"/>
    <w:rsid w:val="00B46A37"/>
    <w:rsid w:val="00B4752B"/>
    <w:rsid w:val="00B526EC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422"/>
    <w:rsid w:val="00B71C93"/>
    <w:rsid w:val="00B7266C"/>
    <w:rsid w:val="00B73431"/>
    <w:rsid w:val="00B74F47"/>
    <w:rsid w:val="00B758B6"/>
    <w:rsid w:val="00B75B3F"/>
    <w:rsid w:val="00B766C5"/>
    <w:rsid w:val="00B777A6"/>
    <w:rsid w:val="00B80AAA"/>
    <w:rsid w:val="00B81700"/>
    <w:rsid w:val="00B82BE4"/>
    <w:rsid w:val="00B833CF"/>
    <w:rsid w:val="00B835AE"/>
    <w:rsid w:val="00B83C74"/>
    <w:rsid w:val="00B87680"/>
    <w:rsid w:val="00B9032D"/>
    <w:rsid w:val="00B91E17"/>
    <w:rsid w:val="00B92B67"/>
    <w:rsid w:val="00B93F51"/>
    <w:rsid w:val="00B93F56"/>
    <w:rsid w:val="00B94667"/>
    <w:rsid w:val="00B9509E"/>
    <w:rsid w:val="00B950DA"/>
    <w:rsid w:val="00B9622B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5543"/>
    <w:rsid w:val="00BB618C"/>
    <w:rsid w:val="00BB69CA"/>
    <w:rsid w:val="00BC0412"/>
    <w:rsid w:val="00BC10F4"/>
    <w:rsid w:val="00BC184F"/>
    <w:rsid w:val="00BC2DD5"/>
    <w:rsid w:val="00BC3211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B2F"/>
    <w:rsid w:val="00BE4D29"/>
    <w:rsid w:val="00BE4DC7"/>
    <w:rsid w:val="00BE57D8"/>
    <w:rsid w:val="00BF0C56"/>
    <w:rsid w:val="00BF1887"/>
    <w:rsid w:val="00BF23C8"/>
    <w:rsid w:val="00BF23D0"/>
    <w:rsid w:val="00BF2D41"/>
    <w:rsid w:val="00BF35F7"/>
    <w:rsid w:val="00BF5A39"/>
    <w:rsid w:val="00C0021C"/>
    <w:rsid w:val="00C00E2F"/>
    <w:rsid w:val="00C028FE"/>
    <w:rsid w:val="00C02FD4"/>
    <w:rsid w:val="00C0389D"/>
    <w:rsid w:val="00C0497C"/>
    <w:rsid w:val="00C05976"/>
    <w:rsid w:val="00C06E8F"/>
    <w:rsid w:val="00C072BB"/>
    <w:rsid w:val="00C0753C"/>
    <w:rsid w:val="00C07AB8"/>
    <w:rsid w:val="00C10DE3"/>
    <w:rsid w:val="00C119CD"/>
    <w:rsid w:val="00C12801"/>
    <w:rsid w:val="00C13421"/>
    <w:rsid w:val="00C13C66"/>
    <w:rsid w:val="00C13D0B"/>
    <w:rsid w:val="00C13F2B"/>
    <w:rsid w:val="00C1427A"/>
    <w:rsid w:val="00C1455F"/>
    <w:rsid w:val="00C14B89"/>
    <w:rsid w:val="00C15D10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4F0B"/>
    <w:rsid w:val="00C365EB"/>
    <w:rsid w:val="00C37B40"/>
    <w:rsid w:val="00C4273C"/>
    <w:rsid w:val="00C428A3"/>
    <w:rsid w:val="00C43507"/>
    <w:rsid w:val="00C435D4"/>
    <w:rsid w:val="00C43DDE"/>
    <w:rsid w:val="00C46134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3FC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E1E"/>
    <w:rsid w:val="00CA797A"/>
    <w:rsid w:val="00CB12E6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0F6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515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65870"/>
    <w:rsid w:val="00D6724B"/>
    <w:rsid w:val="00D71018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726"/>
    <w:rsid w:val="00D96EA5"/>
    <w:rsid w:val="00DA249E"/>
    <w:rsid w:val="00DA27A4"/>
    <w:rsid w:val="00DA2A26"/>
    <w:rsid w:val="00DA334C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C7093"/>
    <w:rsid w:val="00DD0443"/>
    <w:rsid w:val="00DD3063"/>
    <w:rsid w:val="00DD41E0"/>
    <w:rsid w:val="00DD4CAC"/>
    <w:rsid w:val="00DD4FC7"/>
    <w:rsid w:val="00DE007C"/>
    <w:rsid w:val="00DE083F"/>
    <w:rsid w:val="00DE18EA"/>
    <w:rsid w:val="00DE1BD6"/>
    <w:rsid w:val="00DE3B89"/>
    <w:rsid w:val="00DE448C"/>
    <w:rsid w:val="00DE57D5"/>
    <w:rsid w:val="00DF0B74"/>
    <w:rsid w:val="00DF0FB6"/>
    <w:rsid w:val="00DF2518"/>
    <w:rsid w:val="00DF2D06"/>
    <w:rsid w:val="00DF4122"/>
    <w:rsid w:val="00DF6AC1"/>
    <w:rsid w:val="00DF7913"/>
    <w:rsid w:val="00E01CD3"/>
    <w:rsid w:val="00E01F9A"/>
    <w:rsid w:val="00E038E3"/>
    <w:rsid w:val="00E04F1E"/>
    <w:rsid w:val="00E055CE"/>
    <w:rsid w:val="00E05821"/>
    <w:rsid w:val="00E074AE"/>
    <w:rsid w:val="00E10DF5"/>
    <w:rsid w:val="00E10F2B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41ED"/>
    <w:rsid w:val="00E34FF2"/>
    <w:rsid w:val="00E370C0"/>
    <w:rsid w:val="00E37BE9"/>
    <w:rsid w:val="00E37D35"/>
    <w:rsid w:val="00E416AC"/>
    <w:rsid w:val="00E4171A"/>
    <w:rsid w:val="00E41B7D"/>
    <w:rsid w:val="00E41E04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320F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151"/>
    <w:rsid w:val="00EB022B"/>
    <w:rsid w:val="00EB035B"/>
    <w:rsid w:val="00EB114C"/>
    <w:rsid w:val="00EB2211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C637B"/>
    <w:rsid w:val="00ED15E3"/>
    <w:rsid w:val="00ED41B0"/>
    <w:rsid w:val="00ED4554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20B"/>
    <w:rsid w:val="00F03FDB"/>
    <w:rsid w:val="00F04120"/>
    <w:rsid w:val="00F050D7"/>
    <w:rsid w:val="00F12354"/>
    <w:rsid w:val="00F1281E"/>
    <w:rsid w:val="00F13C06"/>
    <w:rsid w:val="00F13DFA"/>
    <w:rsid w:val="00F17AD9"/>
    <w:rsid w:val="00F23574"/>
    <w:rsid w:val="00F2441E"/>
    <w:rsid w:val="00F245A3"/>
    <w:rsid w:val="00F24DB9"/>
    <w:rsid w:val="00F25A4E"/>
    <w:rsid w:val="00F3286F"/>
    <w:rsid w:val="00F32A3B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A0A"/>
    <w:rsid w:val="00F46B5F"/>
    <w:rsid w:val="00F46DF8"/>
    <w:rsid w:val="00F532A0"/>
    <w:rsid w:val="00F540C7"/>
    <w:rsid w:val="00F55AEA"/>
    <w:rsid w:val="00F56176"/>
    <w:rsid w:val="00F60453"/>
    <w:rsid w:val="00F6423B"/>
    <w:rsid w:val="00F667FD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96"/>
    <w:rsid w:val="00F820B9"/>
    <w:rsid w:val="00F844CD"/>
    <w:rsid w:val="00F84547"/>
    <w:rsid w:val="00F84EE5"/>
    <w:rsid w:val="00F85A08"/>
    <w:rsid w:val="00F9100D"/>
    <w:rsid w:val="00F91E72"/>
    <w:rsid w:val="00F938B5"/>
    <w:rsid w:val="00F961DC"/>
    <w:rsid w:val="00F9635C"/>
    <w:rsid w:val="00F96D76"/>
    <w:rsid w:val="00F96EA5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C78F9"/>
    <w:rsid w:val="00FD03A1"/>
    <w:rsid w:val="00FD0DBB"/>
    <w:rsid w:val="00FD5186"/>
    <w:rsid w:val="00FD573D"/>
    <w:rsid w:val="00FD6D16"/>
    <w:rsid w:val="00FD6E81"/>
    <w:rsid w:val="00FD787A"/>
    <w:rsid w:val="00FE5764"/>
    <w:rsid w:val="00FE58CC"/>
    <w:rsid w:val="00FE7B5B"/>
    <w:rsid w:val="00FE7EED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fr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090ea8f92df785a12130db8d28cef0b9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0002dc2067ade31c72b6b50f047e250a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Props1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EB8B1-6991-4BD7-B8F3-ED2EE415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eacdd058-2653-4251-a222-352738c4df67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1c9655c-9639-418d-a46b-594cbcc03596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4</cp:revision>
  <cp:lastPrinted>2019-06-05T23:26:00Z</cp:lastPrinted>
  <dcterms:created xsi:type="dcterms:W3CDTF">2026-02-05T15:38:00Z</dcterms:created>
  <dcterms:modified xsi:type="dcterms:W3CDTF">2026-02-12T10:37:00Z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